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utoSpaceDE w:val="0"/>
        <w:spacing w:before="0" w:beforeAutospacing="0" w:after="0" w:afterAutospacing="0" w:line="560" w:lineRule="exact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hAnsi="仿宋_GB2312"/>
          <w:color w:val="000000"/>
          <w:sz w:val="32"/>
          <w:szCs w:val="32"/>
        </w:rPr>
        <w:t>各二级学院：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4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为深入贯彻落实《教育部关于做好</w:t>
      </w:r>
      <w:r>
        <w:rPr>
          <w:rFonts w:ascii="Times New Roman" w:hAnsi="Times New Roman"/>
          <w:color w:val="000000"/>
          <w:sz w:val="32"/>
          <w:szCs w:val="32"/>
        </w:rPr>
        <w:t>2022</w:t>
      </w:r>
      <w:r>
        <w:rPr>
          <w:rFonts w:ascii="仿宋_GB2312" w:hAnsi="仿宋_GB2312"/>
          <w:color w:val="000000"/>
          <w:sz w:val="32"/>
          <w:szCs w:val="32"/>
        </w:rPr>
        <w:t xml:space="preserve">届全国普通高校毕业生就业创业工作的通知》文件精神和《湖南省 </w:t>
      </w:r>
      <w:r>
        <w:rPr>
          <w:rFonts w:ascii="Times New Roman" w:hAnsi="Times New Roman"/>
          <w:color w:val="000000"/>
          <w:sz w:val="32"/>
          <w:szCs w:val="32"/>
        </w:rPr>
        <w:t xml:space="preserve">2022 </w:t>
      </w:r>
      <w:r>
        <w:rPr>
          <w:rFonts w:ascii="仿宋_GB2312" w:hAnsi="仿宋_GB2312"/>
          <w:color w:val="000000"/>
          <w:sz w:val="32"/>
          <w:szCs w:val="32"/>
        </w:rPr>
        <w:t>届高校毕业生就业创业工作 “一揽子”举措实施方案》的决策部署，全力做好我校</w:t>
      </w:r>
      <w:r>
        <w:rPr>
          <w:rFonts w:ascii="Times New Roman" w:hAnsi="Times New Roman"/>
          <w:color w:val="000000"/>
          <w:sz w:val="32"/>
          <w:szCs w:val="32"/>
        </w:rPr>
        <w:t>2022</w:t>
      </w:r>
      <w:r>
        <w:rPr>
          <w:rFonts w:ascii="仿宋_GB2312" w:hAnsi="仿宋_GB2312"/>
          <w:color w:val="000000"/>
          <w:sz w:val="32"/>
          <w:szCs w:val="32"/>
        </w:rPr>
        <w:t>届毕业生就业创业工作，学校拟开展</w:t>
      </w:r>
      <w:r>
        <w:rPr>
          <w:rFonts w:ascii="Times New Roman" w:hAnsi="Times New Roman"/>
          <w:color w:val="000000"/>
          <w:sz w:val="32"/>
          <w:szCs w:val="32"/>
        </w:rPr>
        <w:t>2022</w:t>
      </w:r>
      <w:r>
        <w:rPr>
          <w:rFonts w:ascii="仿宋_GB2312" w:hAnsi="仿宋_GB2312"/>
          <w:color w:val="000000"/>
          <w:sz w:val="32"/>
          <w:szCs w:val="32"/>
        </w:rPr>
        <w:t>届毕业生就业工作方案编制工作，提前做好就业形势研判并规划部署</w:t>
      </w:r>
      <w:r>
        <w:rPr>
          <w:rFonts w:ascii="Times New Roman" w:hAnsi="Times New Roman"/>
          <w:color w:val="000000"/>
          <w:sz w:val="32"/>
          <w:szCs w:val="32"/>
        </w:rPr>
        <w:t>2022</w:t>
      </w:r>
      <w:r>
        <w:rPr>
          <w:rFonts w:ascii="仿宋_GB2312" w:hAnsi="仿宋_GB2312"/>
          <w:color w:val="000000"/>
          <w:sz w:val="32"/>
          <w:szCs w:val="32"/>
        </w:rPr>
        <w:t>届毕业生就业工作，具体安排如下：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4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一、主要内容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4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工作方案要结合本学院实际情况制定，主要内容包括以下几方面：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4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1.</w:t>
      </w:r>
      <w:r>
        <w:rPr>
          <w:rFonts w:ascii="仿宋_GB2312" w:hAnsi="仿宋_GB2312"/>
          <w:color w:val="000000"/>
          <w:sz w:val="32"/>
          <w:szCs w:val="32"/>
        </w:rPr>
        <w:t>形势研判：分专业对</w:t>
      </w:r>
      <w:r>
        <w:rPr>
          <w:rFonts w:ascii="Times New Roman" w:hAnsi="Times New Roman"/>
          <w:color w:val="000000"/>
          <w:sz w:val="32"/>
          <w:szCs w:val="32"/>
        </w:rPr>
        <w:t>2022</w:t>
      </w:r>
      <w:r>
        <w:rPr>
          <w:rFonts w:ascii="仿宋_GB2312" w:hAnsi="仿宋_GB2312"/>
          <w:color w:val="000000"/>
          <w:sz w:val="32"/>
          <w:szCs w:val="32"/>
        </w:rPr>
        <w:t>届毕业生进行就业形势研判。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4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2.</w:t>
      </w:r>
      <w:r>
        <w:rPr>
          <w:rFonts w:ascii="仿宋_GB2312" w:hAnsi="仿宋_GB2312"/>
          <w:color w:val="000000"/>
          <w:sz w:val="32"/>
          <w:szCs w:val="32"/>
        </w:rPr>
        <w:t>目标任务：制定工作目标及任务，包括制定各项毕业生就业工作关键时间点及计划完成指标。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4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3.</w:t>
      </w:r>
      <w:r>
        <w:rPr>
          <w:rFonts w:ascii="仿宋_GB2312" w:hAnsi="仿宋_GB2312"/>
          <w:color w:val="000000"/>
          <w:sz w:val="32"/>
          <w:szCs w:val="32"/>
        </w:rPr>
        <w:t>拟开展的工作：包括毕业生就业意向调研、就业动员、就业市场建设、招聘会策划、就业指导、就业困难群体帮扶等具体工作安排。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42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4.</w:t>
      </w:r>
      <w:r>
        <w:rPr>
          <w:rFonts w:ascii="仿宋_GB2312" w:hAnsi="仿宋_GB2312"/>
          <w:color w:val="000000"/>
          <w:sz w:val="32"/>
          <w:szCs w:val="32"/>
        </w:rPr>
        <w:t>保障措施：为落实各项工作有何保障措施。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4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二、提交时间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4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请各二级学院于</w:t>
      </w:r>
      <w:r>
        <w:rPr>
          <w:rFonts w:ascii="Times New Roman" w:hAnsi="Times New Roman"/>
          <w:color w:val="000000"/>
          <w:sz w:val="32"/>
          <w:szCs w:val="32"/>
        </w:rPr>
        <w:t>11</w:t>
      </w:r>
      <w:r>
        <w:rPr>
          <w:rFonts w:ascii="仿宋_GB2312" w:hAnsi="仿宋_GB2312"/>
          <w:color w:val="000000"/>
          <w:sz w:val="32"/>
          <w:szCs w:val="32"/>
        </w:rPr>
        <w:t>月</w:t>
      </w:r>
      <w:r>
        <w:rPr>
          <w:rFonts w:ascii="Times New Roman" w:hAnsi="Times New Roman"/>
          <w:color w:val="000000"/>
          <w:sz w:val="32"/>
          <w:szCs w:val="32"/>
        </w:rPr>
        <w:t>30</w:t>
      </w:r>
      <w:r>
        <w:rPr>
          <w:rFonts w:ascii="仿宋_GB2312" w:hAnsi="仿宋_GB2312"/>
          <w:color w:val="000000"/>
          <w:sz w:val="32"/>
          <w:szCs w:val="32"/>
        </w:rPr>
        <w:t>日下班前将</w:t>
      </w:r>
      <w:r>
        <w:rPr>
          <w:rFonts w:ascii="Times New Roman" w:hAnsi="Times New Roman"/>
          <w:color w:val="000000"/>
          <w:sz w:val="32"/>
          <w:szCs w:val="32"/>
        </w:rPr>
        <w:t>2022</w:t>
      </w:r>
      <w:r>
        <w:rPr>
          <w:rFonts w:ascii="仿宋_GB2312" w:hAnsi="仿宋_GB2312"/>
          <w:color w:val="000000"/>
          <w:sz w:val="32"/>
          <w:szCs w:val="32"/>
        </w:rPr>
        <w:t>届毕业生就业工作方案电子版报送至邮箱：</w:t>
      </w:r>
      <w:r>
        <w:rPr>
          <w:rFonts w:ascii="Times New Roman" w:hAnsi="Times New Roman"/>
          <w:color w:val="000000"/>
          <w:sz w:val="32"/>
          <w:szCs w:val="32"/>
        </w:rPr>
        <w:t>1816002528@qq.com</w:t>
      </w:r>
      <w:r>
        <w:rPr>
          <w:rFonts w:ascii="仿宋_GB2312" w:hAnsi="仿宋_GB2312"/>
          <w:color w:val="000000"/>
          <w:sz w:val="32"/>
          <w:szCs w:val="32"/>
        </w:rPr>
        <w:t>，纸质版盖章后交招生就业处胡苗老师（体育馆</w:t>
      </w:r>
      <w:r>
        <w:rPr>
          <w:rFonts w:ascii="Times New Roman" w:hAnsi="Times New Roman"/>
          <w:color w:val="000000"/>
          <w:sz w:val="32"/>
          <w:szCs w:val="32"/>
        </w:rPr>
        <w:t>206</w:t>
      </w:r>
      <w:r>
        <w:rPr>
          <w:rFonts w:ascii="仿宋_GB2312" w:hAnsi="仿宋_GB2312"/>
          <w:color w:val="000000"/>
          <w:sz w:val="32"/>
          <w:szCs w:val="32"/>
        </w:rPr>
        <w:t>室）。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42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</w:t>
      </w:r>
      <w:r>
        <w:rPr>
          <w:rFonts w:ascii="仿宋_GB2312" w:hAnsi="仿宋_GB2312"/>
          <w:color w:val="000000"/>
          <w:sz w:val="32"/>
          <w:szCs w:val="32"/>
        </w:rPr>
        <w:t>招生就业处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42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2022</w:t>
      </w:r>
      <w:r>
        <w:rPr>
          <w:rFonts w:ascii="仿宋_GB2312" w:hAnsi="仿宋_GB2312"/>
          <w:color w:val="000000"/>
          <w:sz w:val="32"/>
          <w:szCs w:val="32"/>
        </w:rPr>
        <w:t>年</w:t>
      </w:r>
      <w:r>
        <w:rPr>
          <w:rFonts w:ascii="Times New Roman" w:hAnsi="Times New Roman"/>
          <w:color w:val="000000"/>
          <w:sz w:val="32"/>
          <w:szCs w:val="32"/>
        </w:rPr>
        <w:t>11</w:t>
      </w:r>
      <w:r>
        <w:rPr>
          <w:rFonts w:ascii="仿宋_GB2312" w:hAnsi="仿宋_GB2312"/>
          <w:color w:val="000000"/>
          <w:sz w:val="32"/>
          <w:szCs w:val="32"/>
        </w:rPr>
        <w:t>月</w:t>
      </w:r>
      <w:r>
        <w:rPr>
          <w:rFonts w:ascii="Times New Roman" w:hAnsi="Times New Roman"/>
          <w:color w:val="000000"/>
          <w:sz w:val="32"/>
          <w:szCs w:val="32"/>
        </w:rPr>
        <w:t>22</w:t>
      </w:r>
      <w:r>
        <w:rPr>
          <w:rFonts w:ascii="仿宋_GB2312" w:hAnsi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ehall.hnebp.edu.cn/relax/rpc?method=/v2/official/file/openServerFile&amp;id=01f57366-4c40-11ec-a7b6-bf155f75fc50"/>
  </w:docVars>
  <w:rsids>
    <w:rsidRoot w:val="00566CC0"/>
    <w:rsid w:val="00104733"/>
    <w:rsid w:val="001E6F32"/>
    <w:rsid w:val="00566CC0"/>
    <w:rsid w:val="007E1DAF"/>
    <w:rsid w:val="66E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461</Characters>
  <Lines>3</Lines>
  <Paragraphs>1</Paragraphs>
  <TotalTime>0</TotalTime>
  <ScaleCrop>false</ScaleCrop>
  <LinksUpToDate>false</LinksUpToDate>
  <CharactersWithSpaces>502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2021-11-23T09:30:00Z</dcterms:created>
  <dc:creator>殷艳</dc:creator>
  <cp:lastModifiedBy>李凌云</cp:lastModifiedBy>
  <dcterms:modified xsi:type="dcterms:W3CDTF">2023-06-16T07:28:18Z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4525E526170F42C6B317ECBA8A581CD8_13</vt:lpwstr>
  </property>
</Properties>
</file>